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6313" w14:textId="12CA953E" w:rsidR="00855818" w:rsidRDefault="00855818" w:rsidP="008558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0CC255F" wp14:editId="32C269AE">
            <wp:extent cx="2924783" cy="838200"/>
            <wp:effectExtent l="0" t="0" r="9525" b="0"/>
            <wp:docPr id="1791513470" name="Picture 1" descr="A blue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513470" name="Picture 1" descr="A blue text on a white backgroun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06" cy="84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72F2F" w14:textId="77777777" w:rsidR="00855818" w:rsidRDefault="00855818" w:rsidP="00585AEE">
      <w:pPr>
        <w:rPr>
          <w:rFonts w:ascii="Arial" w:hAnsi="Arial" w:cs="Arial"/>
          <w:b/>
          <w:sz w:val="28"/>
          <w:szCs w:val="28"/>
        </w:rPr>
      </w:pPr>
    </w:p>
    <w:p w14:paraId="73112EED" w14:textId="23F5A4F7" w:rsidR="00585AEE" w:rsidRPr="00855818" w:rsidRDefault="00855818" w:rsidP="00585A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Clinical Coordinator, Direct Entry </w:t>
      </w:r>
      <w:proofErr w:type="gramStart"/>
      <w:r>
        <w:rPr>
          <w:rFonts w:ascii="Arial" w:hAnsi="Arial" w:cs="Arial"/>
          <w:b/>
          <w:sz w:val="28"/>
          <w:szCs w:val="28"/>
        </w:rPr>
        <w:t>Masters of Nursing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Program (</w:t>
      </w:r>
      <w:r w:rsidR="002107DC" w:rsidRPr="00855818">
        <w:rPr>
          <w:rFonts w:ascii="Arial" w:hAnsi="Arial" w:cs="Arial"/>
          <w:b/>
          <w:sz w:val="28"/>
          <w:szCs w:val="28"/>
        </w:rPr>
        <w:t>DEMSN</w:t>
      </w:r>
      <w:r>
        <w:rPr>
          <w:rFonts w:ascii="Arial" w:hAnsi="Arial" w:cs="Arial"/>
          <w:b/>
          <w:sz w:val="28"/>
          <w:szCs w:val="28"/>
        </w:rPr>
        <w:t xml:space="preserve">) </w:t>
      </w:r>
      <w:r w:rsidR="00376A93" w:rsidRPr="00855818">
        <w:rPr>
          <w:rFonts w:ascii="Arial" w:hAnsi="Arial" w:cs="Arial"/>
          <w:b/>
          <w:sz w:val="28"/>
          <w:szCs w:val="28"/>
        </w:rPr>
        <w:t xml:space="preserve"> </w:t>
      </w:r>
    </w:p>
    <w:p w14:paraId="4DF97E77" w14:textId="77777777" w:rsidR="00F9751A" w:rsidRPr="00855818" w:rsidRDefault="00F9751A" w:rsidP="00F9751A">
      <w:pPr>
        <w:rPr>
          <w:rFonts w:ascii="Arial" w:hAnsi="Arial" w:cs="Arial"/>
          <w:b/>
          <w:bCs/>
        </w:rPr>
      </w:pPr>
      <w:r w:rsidRPr="00855818">
        <w:rPr>
          <w:rFonts w:ascii="Arial" w:hAnsi="Arial" w:cs="Arial"/>
          <w:b/>
          <w:bCs/>
        </w:rPr>
        <w:t xml:space="preserve">About North Park: </w:t>
      </w:r>
    </w:p>
    <w:p w14:paraId="77758D31" w14:textId="46541755" w:rsidR="00F9751A" w:rsidRPr="00855818" w:rsidRDefault="00F9751A" w:rsidP="00F9751A">
      <w:pPr>
        <w:rPr>
          <w:rFonts w:ascii="Arial" w:hAnsi="Arial" w:cs="Arial"/>
          <w:b/>
          <w:bCs/>
        </w:rPr>
      </w:pPr>
      <w:r w:rsidRPr="00855818">
        <w:rPr>
          <w:rFonts w:ascii="Arial" w:hAnsi="Arial" w:cs="Arial"/>
        </w:rPr>
        <w:t xml:space="preserve">Founded in 1891, North Park University is a Christian university affiliated with the Evangelical Covenant Church of over 3,200 students from around the country and </w:t>
      </w:r>
      <w:r w:rsidR="00D93CC3" w:rsidRPr="00855818">
        <w:rPr>
          <w:rFonts w:ascii="Arial" w:hAnsi="Arial" w:cs="Arial"/>
        </w:rPr>
        <w:t xml:space="preserve">the </w:t>
      </w:r>
      <w:r w:rsidRPr="00855818">
        <w:rPr>
          <w:rFonts w:ascii="Arial" w:hAnsi="Arial" w:cs="Arial"/>
        </w:rPr>
        <w:t xml:space="preserve">world. Located for over 125 years on the land of the Miami and Potawatomi tribes in what is today Chicago’s northside, NPU has recently been designated a Hispanic Serving Institution and is committed to serving diverse populations. Elevating North Park University’s core distinctives of Christian, city-centered, and intercultural, NPU values diversity among its </w:t>
      </w:r>
      <w:proofErr w:type="gramStart"/>
      <w:r w:rsidRPr="00855818">
        <w:rPr>
          <w:rFonts w:ascii="Arial" w:hAnsi="Arial" w:cs="Arial"/>
        </w:rPr>
        <w:t>Faculty</w:t>
      </w:r>
      <w:proofErr w:type="gramEnd"/>
      <w:r w:rsidRPr="00855818">
        <w:rPr>
          <w:rFonts w:ascii="Arial" w:hAnsi="Arial" w:cs="Arial"/>
        </w:rPr>
        <w:t xml:space="preserve"> and is committed to building a racially and culturally diverse intellectual community, and strongly encourages the nomination and candidacies of persons who are Black, Indigenous, and People of Color regardless of gender.</w:t>
      </w:r>
      <w:r w:rsidRPr="00855818">
        <w:rPr>
          <w:rFonts w:ascii="Arial" w:hAnsi="Arial" w:cs="Arial"/>
          <w:b/>
          <w:bCs/>
        </w:rPr>
        <w:t xml:space="preserve"> </w:t>
      </w:r>
    </w:p>
    <w:p w14:paraId="060982F6" w14:textId="77777777" w:rsidR="00CC5445" w:rsidRPr="00855818" w:rsidRDefault="00CC5445" w:rsidP="00CC5445">
      <w:pPr>
        <w:rPr>
          <w:rFonts w:ascii="Arial" w:hAnsi="Arial" w:cs="Arial"/>
        </w:rPr>
      </w:pPr>
      <w:r w:rsidRPr="00855818">
        <w:rPr>
          <w:rFonts w:ascii="Arial" w:hAnsi="Arial" w:cs="Arial"/>
          <w:b/>
        </w:rPr>
        <w:t>Duties and Responsibilities</w:t>
      </w:r>
      <w:r w:rsidRPr="00855818">
        <w:rPr>
          <w:rFonts w:ascii="Arial" w:hAnsi="Arial" w:cs="Arial"/>
        </w:rPr>
        <w:t>:</w:t>
      </w:r>
    </w:p>
    <w:p w14:paraId="0E61D259" w14:textId="2269026B" w:rsidR="007B3400" w:rsidRPr="00855818" w:rsidRDefault="007B3400">
      <w:pPr>
        <w:rPr>
          <w:rFonts w:ascii="Arial" w:hAnsi="Arial" w:cs="Arial"/>
        </w:rPr>
      </w:pPr>
      <w:r w:rsidRPr="00855818">
        <w:rPr>
          <w:rFonts w:ascii="Arial" w:hAnsi="Arial" w:cs="Arial"/>
        </w:rPr>
        <w:t>Th</w:t>
      </w:r>
      <w:r w:rsidR="00CF7A3B" w:rsidRPr="00855818">
        <w:rPr>
          <w:rFonts w:ascii="Arial" w:hAnsi="Arial" w:cs="Arial"/>
        </w:rPr>
        <w:t xml:space="preserve">is </w:t>
      </w:r>
      <w:r w:rsidR="00A3480C" w:rsidRPr="00855818">
        <w:rPr>
          <w:rFonts w:ascii="Arial" w:hAnsi="Arial" w:cs="Arial"/>
        </w:rPr>
        <w:t xml:space="preserve">staff </w:t>
      </w:r>
      <w:r w:rsidR="00CF7A3B" w:rsidRPr="00855818">
        <w:rPr>
          <w:rFonts w:ascii="Arial" w:hAnsi="Arial" w:cs="Arial"/>
        </w:rPr>
        <w:t xml:space="preserve">position </w:t>
      </w:r>
      <w:r w:rsidR="00F229AA" w:rsidRPr="00855818">
        <w:rPr>
          <w:rFonts w:ascii="Arial" w:hAnsi="Arial" w:cs="Arial"/>
        </w:rPr>
        <w:t>is</w:t>
      </w:r>
      <w:r w:rsidR="00CF7A3B" w:rsidRPr="00855818">
        <w:rPr>
          <w:rFonts w:ascii="Arial" w:hAnsi="Arial" w:cs="Arial"/>
        </w:rPr>
        <w:t xml:space="preserve"> the </w:t>
      </w:r>
      <w:r w:rsidRPr="00855818">
        <w:rPr>
          <w:rFonts w:ascii="Arial" w:hAnsi="Arial" w:cs="Arial"/>
        </w:rPr>
        <w:t>clinical education coordinator</w:t>
      </w:r>
      <w:r w:rsidR="00214681" w:rsidRPr="00855818">
        <w:rPr>
          <w:rFonts w:ascii="Arial" w:hAnsi="Arial" w:cs="Arial"/>
        </w:rPr>
        <w:t xml:space="preserve"> </w:t>
      </w:r>
      <w:r w:rsidR="00C60084" w:rsidRPr="00855818">
        <w:rPr>
          <w:rFonts w:ascii="Arial" w:hAnsi="Arial" w:cs="Arial"/>
        </w:rPr>
        <w:t xml:space="preserve">and </w:t>
      </w:r>
      <w:r w:rsidR="00CF7A3B" w:rsidRPr="00855818">
        <w:rPr>
          <w:rFonts w:ascii="Arial" w:hAnsi="Arial" w:cs="Arial"/>
        </w:rPr>
        <w:t xml:space="preserve">program </w:t>
      </w:r>
      <w:r w:rsidR="00C60084" w:rsidRPr="00855818">
        <w:rPr>
          <w:rFonts w:ascii="Arial" w:hAnsi="Arial" w:cs="Arial"/>
        </w:rPr>
        <w:t>data analyst</w:t>
      </w:r>
      <w:r w:rsidR="003717B1" w:rsidRPr="00855818">
        <w:rPr>
          <w:rFonts w:ascii="Arial" w:hAnsi="Arial" w:cs="Arial"/>
        </w:rPr>
        <w:t xml:space="preserve"> for the </w:t>
      </w:r>
      <w:r w:rsidR="002107DC" w:rsidRPr="00855818">
        <w:rPr>
          <w:rFonts w:ascii="Arial" w:hAnsi="Arial" w:cs="Arial"/>
        </w:rPr>
        <w:t xml:space="preserve">direct entry </w:t>
      </w:r>
      <w:r w:rsidR="00F229AA" w:rsidRPr="00855818">
        <w:rPr>
          <w:rFonts w:ascii="Arial" w:hAnsi="Arial" w:cs="Arial"/>
        </w:rPr>
        <w:t>master’s</w:t>
      </w:r>
      <w:r w:rsidR="002107DC" w:rsidRPr="00855818">
        <w:rPr>
          <w:rFonts w:ascii="Arial" w:hAnsi="Arial" w:cs="Arial"/>
        </w:rPr>
        <w:t xml:space="preserve"> in</w:t>
      </w:r>
      <w:r w:rsidR="003717B1" w:rsidRPr="00855818">
        <w:rPr>
          <w:rFonts w:ascii="Arial" w:hAnsi="Arial" w:cs="Arial"/>
        </w:rPr>
        <w:t xml:space="preserve"> nursing </w:t>
      </w:r>
      <w:r w:rsidR="002107DC" w:rsidRPr="00855818">
        <w:rPr>
          <w:rFonts w:ascii="Arial" w:hAnsi="Arial" w:cs="Arial"/>
        </w:rPr>
        <w:t>(DEMSN)</w:t>
      </w:r>
      <w:r w:rsidR="00784745" w:rsidRPr="00855818">
        <w:rPr>
          <w:rFonts w:ascii="Arial" w:hAnsi="Arial" w:cs="Arial"/>
        </w:rPr>
        <w:t xml:space="preserve"> </w:t>
      </w:r>
      <w:r w:rsidR="003717B1" w:rsidRPr="00855818">
        <w:rPr>
          <w:rFonts w:ascii="Arial" w:hAnsi="Arial" w:cs="Arial"/>
        </w:rPr>
        <w:t>program</w:t>
      </w:r>
      <w:r w:rsidR="00765C7C" w:rsidRPr="00855818">
        <w:rPr>
          <w:rFonts w:ascii="Arial" w:hAnsi="Arial" w:cs="Arial"/>
        </w:rPr>
        <w:t>. This position i</w:t>
      </w:r>
      <w:r w:rsidRPr="00855818">
        <w:rPr>
          <w:rFonts w:ascii="Arial" w:hAnsi="Arial" w:cs="Arial"/>
        </w:rPr>
        <w:t xml:space="preserve">s responsible for </w:t>
      </w:r>
      <w:r w:rsidR="004847D7" w:rsidRPr="00855818">
        <w:rPr>
          <w:rFonts w:ascii="Arial" w:hAnsi="Arial" w:cs="Arial"/>
        </w:rPr>
        <w:t xml:space="preserve">developing and </w:t>
      </w:r>
      <w:r w:rsidR="00F05653" w:rsidRPr="00855818">
        <w:rPr>
          <w:rFonts w:ascii="Arial" w:hAnsi="Arial" w:cs="Arial"/>
        </w:rPr>
        <w:t>procuring</w:t>
      </w:r>
      <w:r w:rsidR="004847D7" w:rsidRPr="00855818">
        <w:rPr>
          <w:rFonts w:ascii="Arial" w:hAnsi="Arial" w:cs="Arial"/>
        </w:rPr>
        <w:t xml:space="preserve"> </w:t>
      </w:r>
      <w:r w:rsidR="002107DC" w:rsidRPr="00855818">
        <w:rPr>
          <w:rFonts w:ascii="Arial" w:hAnsi="Arial" w:cs="Arial"/>
        </w:rPr>
        <w:t>clinical</w:t>
      </w:r>
      <w:r w:rsidRPr="00855818">
        <w:rPr>
          <w:rFonts w:ascii="Arial" w:hAnsi="Arial" w:cs="Arial"/>
        </w:rPr>
        <w:t xml:space="preserve"> experience </w:t>
      </w:r>
      <w:r w:rsidR="00F05653" w:rsidRPr="00855818">
        <w:rPr>
          <w:rFonts w:ascii="Arial" w:hAnsi="Arial" w:cs="Arial"/>
        </w:rPr>
        <w:t>placement</w:t>
      </w:r>
      <w:r w:rsidR="002107DC" w:rsidRPr="00855818">
        <w:rPr>
          <w:rFonts w:ascii="Arial" w:hAnsi="Arial" w:cs="Arial"/>
        </w:rPr>
        <w:t xml:space="preserve">, </w:t>
      </w:r>
      <w:r w:rsidRPr="00855818">
        <w:rPr>
          <w:rFonts w:ascii="Arial" w:hAnsi="Arial" w:cs="Arial"/>
        </w:rPr>
        <w:t>processes</w:t>
      </w:r>
      <w:r w:rsidR="00B44E26" w:rsidRPr="00855818">
        <w:rPr>
          <w:rFonts w:ascii="Arial" w:hAnsi="Arial" w:cs="Arial"/>
        </w:rPr>
        <w:t>,</w:t>
      </w:r>
      <w:r w:rsidR="00C60084" w:rsidRPr="00855818">
        <w:rPr>
          <w:rFonts w:ascii="Arial" w:hAnsi="Arial" w:cs="Arial"/>
        </w:rPr>
        <w:t xml:space="preserve"> and program information management</w:t>
      </w:r>
      <w:r w:rsidR="00F229AA" w:rsidRPr="00855818">
        <w:rPr>
          <w:rFonts w:ascii="Arial" w:hAnsi="Arial" w:cs="Arial"/>
        </w:rPr>
        <w:t>, including</w:t>
      </w:r>
      <w:r w:rsidR="004847D7" w:rsidRPr="00855818">
        <w:rPr>
          <w:rFonts w:ascii="Arial" w:hAnsi="Arial" w:cs="Arial"/>
        </w:rPr>
        <w:t xml:space="preserve"> clinical compliance</w:t>
      </w:r>
      <w:r w:rsidRPr="00855818">
        <w:rPr>
          <w:rFonts w:ascii="Arial" w:hAnsi="Arial" w:cs="Arial"/>
        </w:rPr>
        <w:t xml:space="preserve"> for the School of Nursing</w:t>
      </w:r>
      <w:r w:rsidR="00690CB8" w:rsidRPr="00855818">
        <w:rPr>
          <w:rFonts w:ascii="Arial" w:hAnsi="Arial" w:cs="Arial"/>
        </w:rPr>
        <w:t xml:space="preserve"> and Health </w:t>
      </w:r>
      <w:r w:rsidR="00F05653" w:rsidRPr="00855818">
        <w:rPr>
          <w:rFonts w:ascii="Arial" w:hAnsi="Arial" w:cs="Arial"/>
        </w:rPr>
        <w:t>Sciences’</w:t>
      </w:r>
      <w:r w:rsidR="00765C7C" w:rsidRPr="00855818">
        <w:rPr>
          <w:rFonts w:ascii="Arial" w:hAnsi="Arial" w:cs="Arial"/>
        </w:rPr>
        <w:t xml:space="preserve"> </w:t>
      </w:r>
      <w:r w:rsidR="002107DC" w:rsidRPr="00855818">
        <w:rPr>
          <w:rFonts w:ascii="Arial" w:hAnsi="Arial" w:cs="Arial"/>
        </w:rPr>
        <w:t>DEM</w:t>
      </w:r>
      <w:r w:rsidR="00F41AB4" w:rsidRPr="00855818">
        <w:rPr>
          <w:rFonts w:ascii="Arial" w:hAnsi="Arial" w:cs="Arial"/>
        </w:rPr>
        <w:t>SN</w:t>
      </w:r>
      <w:r w:rsidR="002107DC" w:rsidRPr="00855818">
        <w:rPr>
          <w:rFonts w:ascii="Arial" w:hAnsi="Arial" w:cs="Arial"/>
        </w:rPr>
        <w:t xml:space="preserve"> program</w:t>
      </w:r>
      <w:r w:rsidR="002C06E8" w:rsidRPr="00855818">
        <w:rPr>
          <w:rFonts w:ascii="Arial" w:hAnsi="Arial" w:cs="Arial"/>
        </w:rPr>
        <w:t xml:space="preserve">. </w:t>
      </w:r>
      <w:r w:rsidR="0008675F" w:rsidRPr="00855818">
        <w:rPr>
          <w:rFonts w:ascii="Arial" w:hAnsi="Arial" w:cs="Arial"/>
        </w:rPr>
        <w:t>It</w:t>
      </w:r>
      <w:r w:rsidRPr="00855818">
        <w:rPr>
          <w:rFonts w:ascii="Arial" w:hAnsi="Arial" w:cs="Arial"/>
        </w:rPr>
        <w:t xml:space="preserve"> is a full</w:t>
      </w:r>
      <w:r w:rsidR="009674C2" w:rsidRPr="00855818">
        <w:rPr>
          <w:rFonts w:ascii="Arial" w:hAnsi="Arial" w:cs="Arial"/>
        </w:rPr>
        <w:t>-</w:t>
      </w:r>
      <w:r w:rsidRPr="00855818">
        <w:rPr>
          <w:rFonts w:ascii="Arial" w:hAnsi="Arial" w:cs="Arial"/>
        </w:rPr>
        <w:t>time</w:t>
      </w:r>
      <w:r w:rsidR="0008675F" w:rsidRPr="00855818">
        <w:rPr>
          <w:rFonts w:ascii="Arial" w:hAnsi="Arial" w:cs="Arial"/>
        </w:rPr>
        <w:t xml:space="preserve">, 12-month </w:t>
      </w:r>
      <w:r w:rsidR="00A62427" w:rsidRPr="00855818">
        <w:rPr>
          <w:rFonts w:ascii="Arial" w:hAnsi="Arial" w:cs="Arial"/>
        </w:rPr>
        <w:t xml:space="preserve">position </w:t>
      </w:r>
      <w:r w:rsidRPr="00855818">
        <w:rPr>
          <w:rFonts w:ascii="Arial" w:hAnsi="Arial" w:cs="Arial"/>
        </w:rPr>
        <w:t xml:space="preserve">that will report to the </w:t>
      </w:r>
      <w:r w:rsidR="002107DC" w:rsidRPr="00855818">
        <w:rPr>
          <w:rFonts w:ascii="Arial" w:hAnsi="Arial" w:cs="Arial"/>
        </w:rPr>
        <w:t>Director of DEMSN</w:t>
      </w:r>
      <w:r w:rsidR="00F41AB4" w:rsidRPr="00855818">
        <w:rPr>
          <w:rFonts w:ascii="Arial" w:hAnsi="Arial" w:cs="Arial"/>
        </w:rPr>
        <w:t xml:space="preserve"> and the </w:t>
      </w:r>
      <w:r w:rsidRPr="00855818">
        <w:rPr>
          <w:rFonts w:ascii="Arial" w:hAnsi="Arial" w:cs="Arial"/>
        </w:rPr>
        <w:t>Dean of the School of Nursing</w:t>
      </w:r>
      <w:r w:rsidR="0095338C" w:rsidRPr="00855818">
        <w:rPr>
          <w:rFonts w:ascii="Arial" w:hAnsi="Arial" w:cs="Arial"/>
        </w:rPr>
        <w:t xml:space="preserve"> and Health Sciences</w:t>
      </w:r>
      <w:r w:rsidRPr="00855818">
        <w:rPr>
          <w:rFonts w:ascii="Arial" w:hAnsi="Arial" w:cs="Arial"/>
        </w:rPr>
        <w:t xml:space="preserve"> and will work closely </w:t>
      </w:r>
      <w:r w:rsidR="00690CB8" w:rsidRPr="00855818">
        <w:rPr>
          <w:rFonts w:ascii="Arial" w:hAnsi="Arial" w:cs="Arial"/>
        </w:rPr>
        <w:t>with</w:t>
      </w:r>
      <w:r w:rsidR="005A48F7" w:rsidRPr="00855818">
        <w:rPr>
          <w:rFonts w:ascii="Arial" w:hAnsi="Arial" w:cs="Arial"/>
        </w:rPr>
        <w:t xml:space="preserve"> the BSN Program Coordinator for clinical placements</w:t>
      </w:r>
      <w:r w:rsidR="009A1038" w:rsidRPr="00855818">
        <w:rPr>
          <w:rFonts w:ascii="Arial" w:hAnsi="Arial" w:cs="Arial"/>
        </w:rPr>
        <w:t>.</w:t>
      </w:r>
      <w:r w:rsidR="005A48F7" w:rsidRPr="00855818">
        <w:rPr>
          <w:rFonts w:ascii="Arial" w:hAnsi="Arial" w:cs="Arial"/>
        </w:rPr>
        <w:t xml:space="preserve"> </w:t>
      </w:r>
    </w:p>
    <w:p w14:paraId="110B7437" w14:textId="5F88BD6E" w:rsidR="00743C72" w:rsidRPr="00855818" w:rsidRDefault="00743C72" w:rsidP="00DA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 xml:space="preserve">Assist with </w:t>
      </w:r>
      <w:r w:rsidR="00F229AA" w:rsidRPr="00855818">
        <w:rPr>
          <w:rFonts w:ascii="Arial" w:hAnsi="Arial" w:cs="Arial"/>
        </w:rPr>
        <w:t>coordinating</w:t>
      </w:r>
      <w:r w:rsidRPr="00855818">
        <w:rPr>
          <w:rFonts w:ascii="Arial" w:hAnsi="Arial" w:cs="Arial"/>
        </w:rPr>
        <w:t xml:space="preserve"> clinical site</w:t>
      </w:r>
      <w:r w:rsidR="009674C2" w:rsidRPr="00855818">
        <w:rPr>
          <w:rFonts w:ascii="Arial" w:hAnsi="Arial" w:cs="Arial"/>
        </w:rPr>
        <w:t xml:space="preserve"> experience</w:t>
      </w:r>
      <w:r w:rsidRPr="00855818">
        <w:rPr>
          <w:rFonts w:ascii="Arial" w:hAnsi="Arial" w:cs="Arial"/>
        </w:rPr>
        <w:t>s per institutional requirements</w:t>
      </w:r>
      <w:r w:rsidR="0000183F" w:rsidRPr="00855818">
        <w:rPr>
          <w:rFonts w:ascii="Arial" w:hAnsi="Arial" w:cs="Arial"/>
        </w:rPr>
        <w:t>,</w:t>
      </w:r>
      <w:r w:rsidRPr="00855818">
        <w:rPr>
          <w:rFonts w:ascii="Arial" w:hAnsi="Arial" w:cs="Arial"/>
        </w:rPr>
        <w:t xml:space="preserve"> such as </w:t>
      </w:r>
      <w:r w:rsidR="009674C2" w:rsidRPr="00855818">
        <w:rPr>
          <w:rFonts w:ascii="Arial" w:hAnsi="Arial" w:cs="Arial"/>
        </w:rPr>
        <w:t xml:space="preserve">collecting </w:t>
      </w:r>
      <w:r w:rsidRPr="00855818">
        <w:rPr>
          <w:rFonts w:ascii="Arial" w:hAnsi="Arial" w:cs="Arial"/>
        </w:rPr>
        <w:t>health forms,</w:t>
      </w:r>
      <w:r w:rsidR="009674C2" w:rsidRPr="00855818">
        <w:rPr>
          <w:rFonts w:ascii="Arial" w:hAnsi="Arial" w:cs="Arial"/>
        </w:rPr>
        <w:t xml:space="preserve"> procuring</w:t>
      </w:r>
      <w:r w:rsidRPr="00855818">
        <w:rPr>
          <w:rFonts w:ascii="Arial" w:hAnsi="Arial" w:cs="Arial"/>
        </w:rPr>
        <w:t xml:space="preserve"> uniform</w:t>
      </w:r>
      <w:r w:rsidR="009674C2" w:rsidRPr="00855818">
        <w:rPr>
          <w:rFonts w:ascii="Arial" w:hAnsi="Arial" w:cs="Arial"/>
        </w:rPr>
        <w:t>s</w:t>
      </w:r>
      <w:r w:rsidRPr="00855818">
        <w:rPr>
          <w:rFonts w:ascii="Arial" w:hAnsi="Arial" w:cs="Arial"/>
        </w:rPr>
        <w:t xml:space="preserve">, and </w:t>
      </w:r>
      <w:r w:rsidR="009674C2" w:rsidRPr="00855818">
        <w:rPr>
          <w:rFonts w:ascii="Arial" w:hAnsi="Arial" w:cs="Arial"/>
        </w:rPr>
        <w:t xml:space="preserve">reviewing </w:t>
      </w:r>
      <w:r w:rsidRPr="00855818">
        <w:rPr>
          <w:rFonts w:ascii="Arial" w:hAnsi="Arial" w:cs="Arial"/>
        </w:rPr>
        <w:t>certified background checks.</w:t>
      </w:r>
    </w:p>
    <w:p w14:paraId="67DF888D" w14:textId="3E254839" w:rsidR="009F6E43" w:rsidRPr="00855818" w:rsidRDefault="00FA5D55" w:rsidP="00DA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 xml:space="preserve">Serves as </w:t>
      </w:r>
      <w:r w:rsidR="00E01676" w:rsidRPr="00855818">
        <w:rPr>
          <w:rFonts w:ascii="Arial" w:hAnsi="Arial" w:cs="Arial"/>
        </w:rPr>
        <w:t xml:space="preserve">coordinator and </w:t>
      </w:r>
      <w:r w:rsidRPr="00855818">
        <w:rPr>
          <w:rFonts w:ascii="Arial" w:hAnsi="Arial" w:cs="Arial"/>
        </w:rPr>
        <w:t xml:space="preserve">proctor </w:t>
      </w:r>
      <w:r w:rsidR="00E01676" w:rsidRPr="00855818">
        <w:rPr>
          <w:rFonts w:ascii="Arial" w:hAnsi="Arial" w:cs="Arial"/>
        </w:rPr>
        <w:t>of</w:t>
      </w:r>
      <w:r w:rsidR="009F6E43" w:rsidRPr="00855818">
        <w:rPr>
          <w:rFonts w:ascii="Arial" w:hAnsi="Arial" w:cs="Arial"/>
        </w:rPr>
        <w:t xml:space="preserve"> Assessment Technology Inc.</w:t>
      </w:r>
      <w:r w:rsidR="00AC1E37" w:rsidRPr="00855818">
        <w:rPr>
          <w:rFonts w:ascii="Arial" w:hAnsi="Arial" w:cs="Arial"/>
        </w:rPr>
        <w:t xml:space="preserve"> (ATI)</w:t>
      </w:r>
      <w:r w:rsidRPr="00855818">
        <w:rPr>
          <w:rFonts w:ascii="Arial" w:hAnsi="Arial" w:cs="Arial"/>
        </w:rPr>
        <w:t xml:space="preserve"> assessments</w:t>
      </w:r>
      <w:r w:rsidR="004438BF" w:rsidRPr="00855818">
        <w:rPr>
          <w:rFonts w:ascii="Arial" w:hAnsi="Arial" w:cs="Arial"/>
        </w:rPr>
        <w:t xml:space="preserve"> or other Standardized Testing </w:t>
      </w:r>
      <w:r w:rsidR="004C080E" w:rsidRPr="00855818">
        <w:rPr>
          <w:rFonts w:ascii="Arial" w:hAnsi="Arial" w:cs="Arial"/>
        </w:rPr>
        <w:t>Initiatives</w:t>
      </w:r>
    </w:p>
    <w:p w14:paraId="52952363" w14:textId="27E4D73B" w:rsidR="00C366D4" w:rsidRPr="00855818" w:rsidRDefault="00C366D4" w:rsidP="00DA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 xml:space="preserve">Assist </w:t>
      </w:r>
      <w:r w:rsidR="0000183F" w:rsidRPr="00855818">
        <w:rPr>
          <w:rFonts w:ascii="Arial" w:hAnsi="Arial" w:cs="Arial"/>
        </w:rPr>
        <w:t>F</w:t>
      </w:r>
      <w:r w:rsidR="004F08D1" w:rsidRPr="00855818">
        <w:rPr>
          <w:rFonts w:ascii="Arial" w:hAnsi="Arial" w:cs="Arial"/>
        </w:rPr>
        <w:t xml:space="preserve">aculty </w:t>
      </w:r>
      <w:r w:rsidRPr="00855818">
        <w:rPr>
          <w:rFonts w:ascii="Arial" w:hAnsi="Arial" w:cs="Arial"/>
        </w:rPr>
        <w:t>in identifying and develop</w:t>
      </w:r>
      <w:r w:rsidR="00BC6FAF" w:rsidRPr="00855818">
        <w:rPr>
          <w:rFonts w:ascii="Arial" w:hAnsi="Arial" w:cs="Arial"/>
        </w:rPr>
        <w:t xml:space="preserve">ing new initiatives to increase </w:t>
      </w:r>
      <w:r w:rsidR="00784745" w:rsidRPr="00855818">
        <w:rPr>
          <w:rFonts w:ascii="Arial" w:hAnsi="Arial" w:cs="Arial"/>
        </w:rPr>
        <w:t xml:space="preserve">DEMSN </w:t>
      </w:r>
      <w:r w:rsidR="00BC6FAF" w:rsidRPr="00855818">
        <w:rPr>
          <w:rFonts w:ascii="Arial" w:hAnsi="Arial" w:cs="Arial"/>
        </w:rPr>
        <w:t xml:space="preserve">student practicum </w:t>
      </w:r>
      <w:r w:rsidR="004F08D1" w:rsidRPr="00855818">
        <w:rPr>
          <w:rFonts w:ascii="Arial" w:hAnsi="Arial" w:cs="Arial"/>
        </w:rPr>
        <w:t>opportunities</w:t>
      </w:r>
      <w:r w:rsidR="00BC6FAF" w:rsidRPr="00855818">
        <w:rPr>
          <w:rFonts w:ascii="Arial" w:hAnsi="Arial" w:cs="Arial"/>
        </w:rPr>
        <w:t xml:space="preserve">.  </w:t>
      </w:r>
    </w:p>
    <w:p w14:paraId="3E7B6EE6" w14:textId="056BC2D2" w:rsidR="00BC6FAF" w:rsidRPr="00855818" w:rsidRDefault="00BC6FAF" w:rsidP="00DA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Assist in developing and maintaining mechanisms to communicate practicum policies and experiences to students, academic advisors, program directors</w:t>
      </w:r>
      <w:r w:rsidR="00F05653" w:rsidRPr="00855818">
        <w:rPr>
          <w:rFonts w:ascii="Arial" w:hAnsi="Arial" w:cs="Arial"/>
        </w:rPr>
        <w:t>,</w:t>
      </w:r>
      <w:r w:rsidRPr="00855818">
        <w:rPr>
          <w:rFonts w:ascii="Arial" w:hAnsi="Arial" w:cs="Arial"/>
        </w:rPr>
        <w:t xml:space="preserve"> and faculty coordinators.</w:t>
      </w:r>
    </w:p>
    <w:p w14:paraId="205A308B" w14:textId="121D9FA0" w:rsidR="00BC6FAF" w:rsidRPr="00855818" w:rsidRDefault="00BC6FAF" w:rsidP="00DA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Manage and administer student</w:t>
      </w:r>
      <w:r w:rsidR="0095338C" w:rsidRPr="00855818">
        <w:rPr>
          <w:rFonts w:ascii="Arial" w:hAnsi="Arial" w:cs="Arial"/>
        </w:rPr>
        <w:t xml:space="preserve"> and alumni</w:t>
      </w:r>
      <w:r w:rsidRPr="00855818">
        <w:rPr>
          <w:rFonts w:ascii="Arial" w:hAnsi="Arial" w:cs="Arial"/>
        </w:rPr>
        <w:t xml:space="preserve"> survey</w:t>
      </w:r>
      <w:r w:rsidR="009674C2" w:rsidRPr="00855818">
        <w:rPr>
          <w:rFonts w:ascii="Arial" w:hAnsi="Arial" w:cs="Arial"/>
        </w:rPr>
        <w:t xml:space="preserve">s </w:t>
      </w:r>
      <w:r w:rsidR="009F795C" w:rsidRPr="00855818">
        <w:rPr>
          <w:rFonts w:ascii="Arial" w:hAnsi="Arial" w:cs="Arial"/>
        </w:rPr>
        <w:t xml:space="preserve">to </w:t>
      </w:r>
      <w:r w:rsidRPr="00855818">
        <w:rPr>
          <w:rFonts w:ascii="Arial" w:hAnsi="Arial" w:cs="Arial"/>
        </w:rPr>
        <w:t xml:space="preserve">monitor </w:t>
      </w:r>
      <w:r w:rsidR="004F08D1" w:rsidRPr="00855818">
        <w:rPr>
          <w:rFonts w:ascii="Arial" w:hAnsi="Arial" w:cs="Arial"/>
        </w:rPr>
        <w:t>program satisfaction, job placement</w:t>
      </w:r>
      <w:r w:rsidR="00F05653" w:rsidRPr="00855818">
        <w:rPr>
          <w:rFonts w:ascii="Arial" w:hAnsi="Arial" w:cs="Arial"/>
        </w:rPr>
        <w:t>,</w:t>
      </w:r>
      <w:r w:rsidR="004F08D1" w:rsidRPr="00855818">
        <w:rPr>
          <w:rFonts w:ascii="Arial" w:hAnsi="Arial" w:cs="Arial"/>
        </w:rPr>
        <w:t xml:space="preserve"> and employer satisfaction</w:t>
      </w:r>
      <w:r w:rsidR="00D03118" w:rsidRPr="00855818">
        <w:rPr>
          <w:rFonts w:ascii="Arial" w:hAnsi="Arial" w:cs="Arial"/>
        </w:rPr>
        <w:t xml:space="preserve"> across SNHS programs</w:t>
      </w:r>
      <w:r w:rsidR="00AC1E37" w:rsidRPr="00855818">
        <w:rPr>
          <w:rFonts w:ascii="Arial" w:hAnsi="Arial" w:cs="Arial"/>
        </w:rPr>
        <w:t>.</w:t>
      </w:r>
    </w:p>
    <w:p w14:paraId="512992FC" w14:textId="334D2C1C" w:rsidR="0095338C" w:rsidRPr="00855818" w:rsidRDefault="0095338C" w:rsidP="009533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Manag</w:t>
      </w:r>
      <w:r w:rsidR="004F08D1" w:rsidRPr="00855818">
        <w:rPr>
          <w:rFonts w:ascii="Arial" w:hAnsi="Arial" w:cs="Arial"/>
        </w:rPr>
        <w:t>e</w:t>
      </w:r>
      <w:r w:rsidRPr="00855818">
        <w:rPr>
          <w:rFonts w:ascii="Arial" w:hAnsi="Arial" w:cs="Arial"/>
        </w:rPr>
        <w:t xml:space="preserve"> information systems and databases of student information</w:t>
      </w:r>
      <w:r w:rsidR="009674C2" w:rsidRPr="00855818">
        <w:rPr>
          <w:rFonts w:ascii="Arial" w:hAnsi="Arial" w:cs="Arial"/>
        </w:rPr>
        <w:t>.</w:t>
      </w:r>
    </w:p>
    <w:p w14:paraId="42F8A07E" w14:textId="6F6A11ED" w:rsidR="0095338C" w:rsidRPr="00855818" w:rsidRDefault="0095338C" w:rsidP="009533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Handl</w:t>
      </w:r>
      <w:r w:rsidR="004F08D1" w:rsidRPr="00855818">
        <w:rPr>
          <w:rFonts w:ascii="Arial" w:hAnsi="Arial" w:cs="Arial"/>
        </w:rPr>
        <w:t>e</w:t>
      </w:r>
      <w:r w:rsidRPr="00855818">
        <w:rPr>
          <w:rFonts w:ascii="Arial" w:hAnsi="Arial" w:cs="Arial"/>
        </w:rPr>
        <w:t xml:space="preserve"> state</w:t>
      </w:r>
      <w:r w:rsidR="004F08D1" w:rsidRPr="00855818">
        <w:rPr>
          <w:rFonts w:ascii="Arial" w:hAnsi="Arial" w:cs="Arial"/>
        </w:rPr>
        <w:t xml:space="preserve"> and national </w:t>
      </w:r>
      <w:r w:rsidRPr="00855818">
        <w:rPr>
          <w:rFonts w:ascii="Arial" w:hAnsi="Arial" w:cs="Arial"/>
        </w:rPr>
        <w:t xml:space="preserve">reports for </w:t>
      </w:r>
      <w:r w:rsidR="00AC1E37" w:rsidRPr="00855818">
        <w:rPr>
          <w:rFonts w:ascii="Arial" w:hAnsi="Arial" w:cs="Arial"/>
        </w:rPr>
        <w:t xml:space="preserve">admission and </w:t>
      </w:r>
      <w:r w:rsidRPr="00855818">
        <w:rPr>
          <w:rFonts w:ascii="Arial" w:hAnsi="Arial" w:cs="Arial"/>
        </w:rPr>
        <w:t>enrollment demographics and unique information</w:t>
      </w:r>
      <w:r w:rsidR="009674C2" w:rsidRPr="00855818">
        <w:rPr>
          <w:rFonts w:ascii="Arial" w:hAnsi="Arial" w:cs="Arial"/>
        </w:rPr>
        <w:t>.</w:t>
      </w:r>
    </w:p>
    <w:p w14:paraId="40B80FD3" w14:textId="388C50FA" w:rsidR="00743C72" w:rsidRPr="00855818" w:rsidRDefault="001E4D35" w:rsidP="00117D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Analyze student data as needed and a</w:t>
      </w:r>
      <w:r w:rsidR="00743C72" w:rsidRPr="00855818">
        <w:rPr>
          <w:rFonts w:ascii="Arial" w:hAnsi="Arial" w:cs="Arial"/>
        </w:rPr>
        <w:t>ssist in trending data on student performance within the program</w:t>
      </w:r>
      <w:r w:rsidR="009674C2" w:rsidRPr="00855818">
        <w:rPr>
          <w:rFonts w:ascii="Arial" w:hAnsi="Arial" w:cs="Arial"/>
        </w:rPr>
        <w:t>.</w:t>
      </w:r>
    </w:p>
    <w:p w14:paraId="5731DE89" w14:textId="7D629C0E" w:rsidR="0095338C" w:rsidRPr="00855818" w:rsidRDefault="0095338C" w:rsidP="009533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Utiliz</w:t>
      </w:r>
      <w:r w:rsidR="004F08D1" w:rsidRPr="00855818">
        <w:rPr>
          <w:rFonts w:ascii="Arial" w:hAnsi="Arial" w:cs="Arial"/>
        </w:rPr>
        <w:t>e</w:t>
      </w:r>
      <w:r w:rsidRPr="00855818">
        <w:rPr>
          <w:rFonts w:ascii="Arial" w:hAnsi="Arial" w:cs="Arial"/>
        </w:rPr>
        <w:t xml:space="preserve"> knowledge of informational technologies to assist colleagues</w:t>
      </w:r>
      <w:r w:rsidR="009674C2" w:rsidRPr="00855818">
        <w:rPr>
          <w:rFonts w:ascii="Arial" w:hAnsi="Arial" w:cs="Arial"/>
        </w:rPr>
        <w:t>.</w:t>
      </w:r>
    </w:p>
    <w:p w14:paraId="5AEF732C" w14:textId="5D2BFD06" w:rsidR="00AC1E37" w:rsidRPr="00855818" w:rsidRDefault="00AC1E37" w:rsidP="009533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Assume student advisement for a select number of pre-nursing students.</w:t>
      </w:r>
    </w:p>
    <w:p w14:paraId="6FB308F0" w14:textId="7953AFFA" w:rsidR="00BE3E7A" w:rsidRPr="00855818" w:rsidRDefault="00BE3E7A" w:rsidP="009533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 xml:space="preserve">Coordinates clinical compliance for the MSN </w:t>
      </w:r>
      <w:proofErr w:type="gramStart"/>
      <w:r w:rsidRPr="00855818">
        <w:rPr>
          <w:rFonts w:ascii="Arial" w:hAnsi="Arial" w:cs="Arial"/>
        </w:rPr>
        <w:t>programs</w:t>
      </w:r>
      <w:proofErr w:type="gramEnd"/>
    </w:p>
    <w:p w14:paraId="7B96AAE3" w14:textId="793378B6" w:rsidR="00923A6E" w:rsidRPr="00855818" w:rsidRDefault="00923A6E" w:rsidP="009533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And any other duties as assigned.</w:t>
      </w:r>
    </w:p>
    <w:p w14:paraId="3F0506CF" w14:textId="60E29219" w:rsidR="009F795C" w:rsidRPr="00855818" w:rsidRDefault="009F795C">
      <w:pPr>
        <w:rPr>
          <w:rFonts w:ascii="Arial" w:hAnsi="Arial" w:cs="Arial"/>
          <w:b/>
        </w:rPr>
      </w:pPr>
      <w:r w:rsidRPr="00855818">
        <w:rPr>
          <w:rFonts w:ascii="Arial" w:hAnsi="Arial" w:cs="Arial"/>
          <w:b/>
        </w:rPr>
        <w:t>Qualifications:</w:t>
      </w:r>
    </w:p>
    <w:p w14:paraId="3EE30386" w14:textId="200066BC" w:rsidR="009F795C" w:rsidRPr="00855818" w:rsidRDefault="009F795C">
      <w:pPr>
        <w:rPr>
          <w:rFonts w:ascii="Arial" w:hAnsi="Arial" w:cs="Arial"/>
        </w:rPr>
      </w:pPr>
      <w:r w:rsidRPr="00855818">
        <w:rPr>
          <w:rFonts w:ascii="Arial" w:hAnsi="Arial" w:cs="Arial"/>
        </w:rPr>
        <w:t xml:space="preserve">The </w:t>
      </w:r>
      <w:r w:rsidR="004C080E" w:rsidRPr="00855818">
        <w:rPr>
          <w:rFonts w:ascii="Arial" w:hAnsi="Arial" w:cs="Arial"/>
        </w:rPr>
        <w:t>DEMSN</w:t>
      </w:r>
      <w:r w:rsidR="00341110" w:rsidRPr="00855818">
        <w:rPr>
          <w:rFonts w:ascii="Arial" w:hAnsi="Arial" w:cs="Arial"/>
        </w:rPr>
        <w:t xml:space="preserve"> Program </w:t>
      </w:r>
      <w:r w:rsidR="009C6BFA" w:rsidRPr="00855818">
        <w:rPr>
          <w:rFonts w:ascii="Arial" w:hAnsi="Arial" w:cs="Arial"/>
        </w:rPr>
        <w:t xml:space="preserve">Clinical </w:t>
      </w:r>
      <w:r w:rsidR="00341110" w:rsidRPr="00855818">
        <w:rPr>
          <w:rFonts w:ascii="Arial" w:hAnsi="Arial" w:cs="Arial"/>
        </w:rPr>
        <w:t>Coordinator</w:t>
      </w:r>
      <w:r w:rsidR="00690CB8" w:rsidRPr="00855818">
        <w:rPr>
          <w:rFonts w:ascii="Arial" w:hAnsi="Arial" w:cs="Arial"/>
        </w:rPr>
        <w:t xml:space="preserve"> will</w:t>
      </w:r>
      <w:r w:rsidR="00DA5D21" w:rsidRPr="00855818">
        <w:rPr>
          <w:rFonts w:ascii="Arial" w:hAnsi="Arial" w:cs="Arial"/>
        </w:rPr>
        <w:t xml:space="preserve"> possess </w:t>
      </w:r>
      <w:r w:rsidR="001534D9" w:rsidRPr="00855818">
        <w:rPr>
          <w:rFonts w:ascii="Arial" w:hAnsi="Arial" w:cs="Arial"/>
        </w:rPr>
        <w:t>a baccalaureate degree (master’s preferred) minimally</w:t>
      </w:r>
      <w:r w:rsidRPr="00855818">
        <w:rPr>
          <w:rFonts w:ascii="Arial" w:hAnsi="Arial" w:cs="Arial"/>
        </w:rPr>
        <w:t xml:space="preserve"> in the health and</w:t>
      </w:r>
      <w:r w:rsidR="00EC4960" w:rsidRPr="00855818">
        <w:rPr>
          <w:rFonts w:ascii="Arial" w:hAnsi="Arial" w:cs="Arial"/>
        </w:rPr>
        <w:t>/</w:t>
      </w:r>
      <w:r w:rsidRPr="00855818">
        <w:rPr>
          <w:rFonts w:ascii="Arial" w:hAnsi="Arial" w:cs="Arial"/>
        </w:rPr>
        <w:t>or human services area</w:t>
      </w:r>
      <w:r w:rsidR="00B54BD6" w:rsidRPr="00855818">
        <w:rPr>
          <w:rFonts w:ascii="Arial" w:hAnsi="Arial" w:cs="Arial"/>
        </w:rPr>
        <w:t xml:space="preserve"> or </w:t>
      </w:r>
      <w:r w:rsidR="00C60084" w:rsidRPr="00855818">
        <w:rPr>
          <w:rFonts w:ascii="Arial" w:hAnsi="Arial" w:cs="Arial"/>
        </w:rPr>
        <w:t xml:space="preserve">have </w:t>
      </w:r>
      <w:r w:rsidR="00B54BD6" w:rsidRPr="00855818">
        <w:rPr>
          <w:rFonts w:ascii="Arial" w:hAnsi="Arial" w:cs="Arial"/>
        </w:rPr>
        <w:t>had experience in these areas</w:t>
      </w:r>
      <w:r w:rsidRPr="00855818">
        <w:rPr>
          <w:rFonts w:ascii="Arial" w:hAnsi="Arial" w:cs="Arial"/>
        </w:rPr>
        <w:t>.</w:t>
      </w:r>
    </w:p>
    <w:p w14:paraId="260AFABB" w14:textId="72A6B542" w:rsidR="00690CB8" w:rsidRPr="00855818" w:rsidRDefault="00690CB8">
      <w:pPr>
        <w:rPr>
          <w:rFonts w:ascii="Arial" w:hAnsi="Arial" w:cs="Arial"/>
        </w:rPr>
      </w:pPr>
      <w:r w:rsidRPr="00855818">
        <w:rPr>
          <w:rFonts w:ascii="Arial" w:hAnsi="Arial" w:cs="Arial"/>
        </w:rPr>
        <w:t xml:space="preserve">The </w:t>
      </w:r>
      <w:r w:rsidR="004C080E" w:rsidRPr="00855818">
        <w:rPr>
          <w:rFonts w:ascii="Arial" w:hAnsi="Arial" w:cs="Arial"/>
        </w:rPr>
        <w:t>DEMSN</w:t>
      </w:r>
      <w:r w:rsidR="001F7159" w:rsidRPr="00855818">
        <w:rPr>
          <w:rFonts w:ascii="Arial" w:hAnsi="Arial" w:cs="Arial"/>
        </w:rPr>
        <w:t xml:space="preserve"> Program Coordinator </w:t>
      </w:r>
      <w:r w:rsidRPr="00855818">
        <w:rPr>
          <w:rFonts w:ascii="Arial" w:hAnsi="Arial" w:cs="Arial"/>
        </w:rPr>
        <w:t>will demonstrate:</w:t>
      </w:r>
    </w:p>
    <w:p w14:paraId="0E41A39D" w14:textId="4A7203CD" w:rsidR="00B54BD6" w:rsidRPr="00855818" w:rsidRDefault="00B54BD6" w:rsidP="00B54BD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Alignment with the university philosophy, mission</w:t>
      </w:r>
      <w:r w:rsidR="001534D9" w:rsidRPr="00855818">
        <w:rPr>
          <w:rFonts w:ascii="Arial" w:hAnsi="Arial" w:cs="Arial"/>
        </w:rPr>
        <w:t>,</w:t>
      </w:r>
      <w:r w:rsidRPr="00855818">
        <w:rPr>
          <w:rFonts w:ascii="Arial" w:hAnsi="Arial" w:cs="Arial"/>
        </w:rPr>
        <w:t xml:space="preserve"> and vision.</w:t>
      </w:r>
    </w:p>
    <w:p w14:paraId="082AC856" w14:textId="4B2BFAD9" w:rsidR="0095338C" w:rsidRPr="00855818" w:rsidRDefault="0095338C" w:rsidP="00B54BD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 xml:space="preserve">Personal commitment to North </w:t>
      </w:r>
      <w:r w:rsidR="004F08D1" w:rsidRPr="00855818">
        <w:rPr>
          <w:rFonts w:ascii="Arial" w:hAnsi="Arial" w:cs="Arial"/>
        </w:rPr>
        <w:t>Park’s</w:t>
      </w:r>
      <w:r w:rsidRPr="00855818">
        <w:rPr>
          <w:rFonts w:ascii="Arial" w:hAnsi="Arial" w:cs="Arial"/>
        </w:rPr>
        <w:t xml:space="preserve"> mission of Christian higher education</w:t>
      </w:r>
      <w:r w:rsidR="00625CD3" w:rsidRPr="00855818">
        <w:rPr>
          <w:rFonts w:ascii="Arial" w:hAnsi="Arial" w:cs="Arial"/>
        </w:rPr>
        <w:t>.</w:t>
      </w:r>
    </w:p>
    <w:p w14:paraId="1E662200" w14:textId="7E20DD35" w:rsidR="009F795C" w:rsidRPr="00855818" w:rsidRDefault="009F795C" w:rsidP="00B54B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Creative, innovative</w:t>
      </w:r>
      <w:r w:rsidR="001534D9" w:rsidRPr="00855818">
        <w:rPr>
          <w:rFonts w:ascii="Arial" w:hAnsi="Arial" w:cs="Arial"/>
        </w:rPr>
        <w:t>,</w:t>
      </w:r>
      <w:r w:rsidRPr="00855818">
        <w:rPr>
          <w:rFonts w:ascii="Arial" w:hAnsi="Arial" w:cs="Arial"/>
        </w:rPr>
        <w:t xml:space="preserve"> and strategic thinking</w:t>
      </w:r>
      <w:r w:rsidR="009674C2" w:rsidRPr="00855818">
        <w:rPr>
          <w:rFonts w:ascii="Arial" w:hAnsi="Arial" w:cs="Arial"/>
        </w:rPr>
        <w:t>,</w:t>
      </w:r>
      <w:r w:rsidRPr="00855818">
        <w:rPr>
          <w:rFonts w:ascii="Arial" w:hAnsi="Arial" w:cs="Arial"/>
        </w:rPr>
        <w:t xml:space="preserve"> as well as the ability to work independently and with </w:t>
      </w:r>
      <w:r w:rsidR="00CE1F87" w:rsidRPr="00855818">
        <w:rPr>
          <w:rFonts w:ascii="Arial" w:hAnsi="Arial" w:cs="Arial"/>
        </w:rPr>
        <w:t>f</w:t>
      </w:r>
      <w:r w:rsidRPr="00855818">
        <w:rPr>
          <w:rFonts w:ascii="Arial" w:hAnsi="Arial" w:cs="Arial"/>
        </w:rPr>
        <w:t xml:space="preserve">aculty and </w:t>
      </w:r>
      <w:proofErr w:type="gramStart"/>
      <w:r w:rsidRPr="00855818">
        <w:rPr>
          <w:rFonts w:ascii="Arial" w:hAnsi="Arial" w:cs="Arial"/>
        </w:rPr>
        <w:t>students</w:t>
      </w:r>
      <w:proofErr w:type="gramEnd"/>
    </w:p>
    <w:p w14:paraId="4F332E25" w14:textId="4DD32D0B" w:rsidR="009F795C" w:rsidRPr="00855818" w:rsidRDefault="009F795C" w:rsidP="00B54B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 xml:space="preserve">Ability to anticipate future trends and </w:t>
      </w:r>
      <w:r w:rsidR="00625CD3" w:rsidRPr="00855818">
        <w:rPr>
          <w:rFonts w:ascii="Arial" w:hAnsi="Arial" w:cs="Arial"/>
        </w:rPr>
        <w:t xml:space="preserve">challenges </w:t>
      </w:r>
      <w:r w:rsidRPr="00855818">
        <w:rPr>
          <w:rFonts w:ascii="Arial" w:hAnsi="Arial" w:cs="Arial"/>
        </w:rPr>
        <w:t xml:space="preserve">and plan </w:t>
      </w:r>
      <w:proofErr w:type="gramStart"/>
      <w:r w:rsidRPr="00855818">
        <w:rPr>
          <w:rFonts w:ascii="Arial" w:hAnsi="Arial" w:cs="Arial"/>
        </w:rPr>
        <w:t>accordingly</w:t>
      </w:r>
      <w:proofErr w:type="gramEnd"/>
    </w:p>
    <w:p w14:paraId="797E1A9A" w14:textId="3973E353" w:rsidR="009F795C" w:rsidRPr="00855818" w:rsidRDefault="00C60084" w:rsidP="00B54B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P</w:t>
      </w:r>
      <w:r w:rsidR="009F795C" w:rsidRPr="00855818">
        <w:rPr>
          <w:rFonts w:ascii="Arial" w:hAnsi="Arial" w:cs="Arial"/>
        </w:rPr>
        <w:t>roficiency in Microsoft Office</w:t>
      </w:r>
      <w:r w:rsidR="0095338C" w:rsidRPr="00855818">
        <w:rPr>
          <w:rFonts w:ascii="Arial" w:hAnsi="Arial" w:cs="Arial"/>
        </w:rPr>
        <w:t xml:space="preserve"> and </w:t>
      </w:r>
      <w:r w:rsidR="0095338C" w:rsidRPr="00855818">
        <w:rPr>
          <w:rFonts w:ascii="Arial" w:hAnsi="Arial" w:cs="Arial"/>
          <w:b/>
          <w:bCs/>
        </w:rPr>
        <w:t>advanced skills in MS Excel</w:t>
      </w:r>
    </w:p>
    <w:p w14:paraId="75CF8BFD" w14:textId="2DE4C94F" w:rsidR="003612C3" w:rsidRPr="00855818" w:rsidRDefault="00C60084" w:rsidP="00B54B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E</w:t>
      </w:r>
      <w:r w:rsidR="009674C2" w:rsidRPr="00855818">
        <w:rPr>
          <w:rFonts w:ascii="Arial" w:hAnsi="Arial" w:cs="Arial"/>
        </w:rPr>
        <w:t xml:space="preserve">xcellent </w:t>
      </w:r>
      <w:r w:rsidR="003612C3" w:rsidRPr="00855818">
        <w:rPr>
          <w:rFonts w:ascii="Arial" w:hAnsi="Arial" w:cs="Arial"/>
        </w:rPr>
        <w:t>communication skills</w:t>
      </w:r>
    </w:p>
    <w:p w14:paraId="7A986B30" w14:textId="3D0BB397" w:rsidR="0095338C" w:rsidRPr="00855818" w:rsidRDefault="00C60084" w:rsidP="00B54B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>A</w:t>
      </w:r>
      <w:r w:rsidR="009674C2" w:rsidRPr="00855818">
        <w:rPr>
          <w:rFonts w:ascii="Arial" w:hAnsi="Arial" w:cs="Arial"/>
        </w:rPr>
        <w:t xml:space="preserve">daptability and flexibility; </w:t>
      </w:r>
      <w:r w:rsidRPr="00855818">
        <w:rPr>
          <w:rFonts w:ascii="Arial" w:hAnsi="Arial" w:cs="Arial"/>
        </w:rPr>
        <w:t xml:space="preserve">with </w:t>
      </w:r>
      <w:r w:rsidR="00784745" w:rsidRPr="00855818">
        <w:rPr>
          <w:rFonts w:ascii="Arial" w:hAnsi="Arial" w:cs="Arial"/>
        </w:rPr>
        <w:t xml:space="preserve">the </w:t>
      </w:r>
      <w:r w:rsidRPr="00855818">
        <w:rPr>
          <w:rFonts w:ascii="Arial" w:hAnsi="Arial" w:cs="Arial"/>
        </w:rPr>
        <w:t xml:space="preserve">ability to </w:t>
      </w:r>
      <w:r w:rsidR="0095338C" w:rsidRPr="00855818">
        <w:rPr>
          <w:rFonts w:ascii="Arial" w:hAnsi="Arial" w:cs="Arial"/>
        </w:rPr>
        <w:t xml:space="preserve">prioritize and respond effectively to multiple </w:t>
      </w:r>
      <w:proofErr w:type="gramStart"/>
      <w:r w:rsidR="0095338C" w:rsidRPr="00855818">
        <w:rPr>
          <w:rFonts w:ascii="Arial" w:hAnsi="Arial" w:cs="Arial"/>
        </w:rPr>
        <w:t>demands</w:t>
      </w:r>
      <w:proofErr w:type="gramEnd"/>
    </w:p>
    <w:p w14:paraId="39C408A1" w14:textId="4F75EAD0" w:rsidR="00162119" w:rsidRPr="00855818" w:rsidRDefault="00162119" w:rsidP="00B54B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5818">
        <w:rPr>
          <w:rFonts w:ascii="Arial" w:hAnsi="Arial" w:cs="Arial"/>
        </w:rPr>
        <w:t xml:space="preserve">Ability to </w:t>
      </w:r>
      <w:r w:rsidR="00415373" w:rsidRPr="00855818">
        <w:rPr>
          <w:rFonts w:ascii="Arial" w:hAnsi="Arial" w:cs="Arial"/>
        </w:rPr>
        <w:t>collect</w:t>
      </w:r>
      <w:r w:rsidRPr="00855818">
        <w:rPr>
          <w:rFonts w:ascii="Arial" w:hAnsi="Arial" w:cs="Arial"/>
        </w:rPr>
        <w:t xml:space="preserve"> and </w:t>
      </w:r>
      <w:r w:rsidR="00415373" w:rsidRPr="00855818">
        <w:rPr>
          <w:rFonts w:ascii="Arial" w:hAnsi="Arial" w:cs="Arial"/>
        </w:rPr>
        <w:t xml:space="preserve">analysis </w:t>
      </w:r>
      <w:r w:rsidRPr="00855818">
        <w:rPr>
          <w:rFonts w:ascii="Arial" w:hAnsi="Arial" w:cs="Arial"/>
        </w:rPr>
        <w:t xml:space="preserve">data </w:t>
      </w:r>
      <w:proofErr w:type="gramStart"/>
      <w:r w:rsidRPr="00855818">
        <w:rPr>
          <w:rFonts w:ascii="Arial" w:hAnsi="Arial" w:cs="Arial"/>
        </w:rPr>
        <w:t>sets</w:t>
      </w:r>
      <w:proofErr w:type="gramEnd"/>
    </w:p>
    <w:p w14:paraId="17921637" w14:textId="62BB3DE1" w:rsidR="00D36CFA" w:rsidRPr="00855818" w:rsidRDefault="008E5588" w:rsidP="00D36CFA">
      <w:pPr>
        <w:rPr>
          <w:rFonts w:ascii="Arial" w:hAnsi="Arial" w:cs="Arial"/>
        </w:rPr>
      </w:pPr>
      <w:hyperlink r:id="rId9" w:history="1">
        <w:r w:rsidR="00D36CFA" w:rsidRPr="00855818">
          <w:rPr>
            <w:rStyle w:val="Hyperlink"/>
            <w:rFonts w:ascii="Arial" w:hAnsi="Arial" w:cs="Arial"/>
          </w:rPr>
          <w:t>Complete the onlin</w:t>
        </w:r>
        <w:r w:rsidR="00D36CFA" w:rsidRPr="00855818">
          <w:rPr>
            <w:rStyle w:val="Hyperlink"/>
            <w:rFonts w:ascii="Arial" w:hAnsi="Arial" w:cs="Arial"/>
          </w:rPr>
          <w:t>e</w:t>
        </w:r>
        <w:r w:rsidR="00D36CFA" w:rsidRPr="00855818">
          <w:rPr>
            <w:rStyle w:val="Hyperlink"/>
            <w:rFonts w:ascii="Arial" w:hAnsi="Arial" w:cs="Arial"/>
          </w:rPr>
          <w:t xml:space="preserve"> application</w:t>
        </w:r>
      </w:hyperlink>
      <w:r w:rsidR="00D36CFA" w:rsidRPr="00855818">
        <w:rPr>
          <w:rFonts w:ascii="Arial" w:hAnsi="Arial" w:cs="Arial"/>
        </w:rPr>
        <w:t>.</w:t>
      </w:r>
    </w:p>
    <w:p w14:paraId="14F41CB1" w14:textId="77777777" w:rsidR="004F08D1" w:rsidRPr="00855818" w:rsidRDefault="004F08D1" w:rsidP="004F08D1">
      <w:pPr>
        <w:pStyle w:val="ListParagraph"/>
        <w:rPr>
          <w:rFonts w:ascii="Arial" w:hAnsi="Arial" w:cs="Arial"/>
        </w:rPr>
      </w:pPr>
    </w:p>
    <w:sectPr w:rsidR="004F08D1" w:rsidRPr="0085581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3383" w14:textId="77777777" w:rsidR="008D019A" w:rsidRDefault="008D019A" w:rsidP="002C06E8">
      <w:pPr>
        <w:spacing w:after="0" w:line="240" w:lineRule="auto"/>
      </w:pPr>
      <w:r>
        <w:separator/>
      </w:r>
    </w:p>
  </w:endnote>
  <w:endnote w:type="continuationSeparator" w:id="0">
    <w:p w14:paraId="68FEB4CE" w14:textId="77777777" w:rsidR="008D019A" w:rsidRDefault="008D019A" w:rsidP="002C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041D" w14:textId="77777777" w:rsidR="008D019A" w:rsidRDefault="008D019A" w:rsidP="002C06E8">
      <w:pPr>
        <w:spacing w:after="0" w:line="240" w:lineRule="auto"/>
      </w:pPr>
      <w:r>
        <w:separator/>
      </w:r>
    </w:p>
  </w:footnote>
  <w:footnote w:type="continuationSeparator" w:id="0">
    <w:p w14:paraId="59ABE205" w14:textId="77777777" w:rsidR="008D019A" w:rsidRDefault="008D019A" w:rsidP="002C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89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EEBF3A" w14:textId="77777777" w:rsidR="002C06E8" w:rsidRDefault="002C06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ADE65" w14:textId="77777777" w:rsidR="002C06E8" w:rsidRDefault="002C0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7BE"/>
    <w:multiLevelType w:val="hybridMultilevel"/>
    <w:tmpl w:val="DC2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A5FD4"/>
    <w:multiLevelType w:val="hybridMultilevel"/>
    <w:tmpl w:val="6904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1ACF"/>
    <w:multiLevelType w:val="hybridMultilevel"/>
    <w:tmpl w:val="D262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351473">
    <w:abstractNumId w:val="2"/>
  </w:num>
  <w:num w:numId="2" w16cid:durableId="1091900399">
    <w:abstractNumId w:val="1"/>
  </w:num>
  <w:num w:numId="3" w16cid:durableId="187079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NDK1MDY2MjIwNTJT0lEKTi0uzszPAymwrAUA1fjpaCwAAAA="/>
  </w:docVars>
  <w:rsids>
    <w:rsidRoot w:val="007B3400"/>
    <w:rsid w:val="0000183F"/>
    <w:rsid w:val="0001186F"/>
    <w:rsid w:val="00021446"/>
    <w:rsid w:val="000346F8"/>
    <w:rsid w:val="0005090B"/>
    <w:rsid w:val="0008675F"/>
    <w:rsid w:val="000A527E"/>
    <w:rsid w:val="001103E4"/>
    <w:rsid w:val="001534D9"/>
    <w:rsid w:val="00161B9D"/>
    <w:rsid w:val="00162119"/>
    <w:rsid w:val="001D6C58"/>
    <w:rsid w:val="001D7F3F"/>
    <w:rsid w:val="001E4D35"/>
    <w:rsid w:val="001F7159"/>
    <w:rsid w:val="002107DC"/>
    <w:rsid w:val="00214681"/>
    <w:rsid w:val="0022167D"/>
    <w:rsid w:val="0023127F"/>
    <w:rsid w:val="002956D1"/>
    <w:rsid w:val="002C06E8"/>
    <w:rsid w:val="002C7A1A"/>
    <w:rsid w:val="002D58A0"/>
    <w:rsid w:val="00341110"/>
    <w:rsid w:val="003453B1"/>
    <w:rsid w:val="00360AC6"/>
    <w:rsid w:val="003612C3"/>
    <w:rsid w:val="003717B1"/>
    <w:rsid w:val="00376A93"/>
    <w:rsid w:val="00385BF1"/>
    <w:rsid w:val="00396D5A"/>
    <w:rsid w:val="003C77AA"/>
    <w:rsid w:val="003E102E"/>
    <w:rsid w:val="00415373"/>
    <w:rsid w:val="004438BF"/>
    <w:rsid w:val="004847D7"/>
    <w:rsid w:val="004B4B2F"/>
    <w:rsid w:val="004C080E"/>
    <w:rsid w:val="004F08D1"/>
    <w:rsid w:val="005768C6"/>
    <w:rsid w:val="00585AEE"/>
    <w:rsid w:val="005A48F7"/>
    <w:rsid w:val="005F1061"/>
    <w:rsid w:val="00603EB5"/>
    <w:rsid w:val="00625CD3"/>
    <w:rsid w:val="00690CB8"/>
    <w:rsid w:val="006954A3"/>
    <w:rsid w:val="006C0F2C"/>
    <w:rsid w:val="00730D8F"/>
    <w:rsid w:val="00732D69"/>
    <w:rsid w:val="0073791D"/>
    <w:rsid w:val="00743C72"/>
    <w:rsid w:val="00765C7C"/>
    <w:rsid w:val="00784745"/>
    <w:rsid w:val="007B3400"/>
    <w:rsid w:val="008244CC"/>
    <w:rsid w:val="0085387A"/>
    <w:rsid w:val="00855818"/>
    <w:rsid w:val="008D019A"/>
    <w:rsid w:val="008E454A"/>
    <w:rsid w:val="008E5588"/>
    <w:rsid w:val="00917CDD"/>
    <w:rsid w:val="00923A6E"/>
    <w:rsid w:val="0095338C"/>
    <w:rsid w:val="00961D84"/>
    <w:rsid w:val="009674C2"/>
    <w:rsid w:val="009A1038"/>
    <w:rsid w:val="009C277B"/>
    <w:rsid w:val="009C6BFA"/>
    <w:rsid w:val="009F6E43"/>
    <w:rsid w:val="009F795C"/>
    <w:rsid w:val="00A3480C"/>
    <w:rsid w:val="00A62427"/>
    <w:rsid w:val="00A73887"/>
    <w:rsid w:val="00A74802"/>
    <w:rsid w:val="00AA6C5C"/>
    <w:rsid w:val="00AC1E37"/>
    <w:rsid w:val="00AF7569"/>
    <w:rsid w:val="00B44E26"/>
    <w:rsid w:val="00B54BD6"/>
    <w:rsid w:val="00B74F11"/>
    <w:rsid w:val="00B833B4"/>
    <w:rsid w:val="00BC6FAF"/>
    <w:rsid w:val="00BE3E7A"/>
    <w:rsid w:val="00C22681"/>
    <w:rsid w:val="00C366D4"/>
    <w:rsid w:val="00C60084"/>
    <w:rsid w:val="00CC5445"/>
    <w:rsid w:val="00CD3608"/>
    <w:rsid w:val="00CE1F87"/>
    <w:rsid w:val="00CF7A3B"/>
    <w:rsid w:val="00D03118"/>
    <w:rsid w:val="00D36CFA"/>
    <w:rsid w:val="00D60785"/>
    <w:rsid w:val="00D64FC0"/>
    <w:rsid w:val="00D93CC3"/>
    <w:rsid w:val="00DA5D21"/>
    <w:rsid w:val="00DD2453"/>
    <w:rsid w:val="00E01676"/>
    <w:rsid w:val="00E12980"/>
    <w:rsid w:val="00EC4960"/>
    <w:rsid w:val="00EF669B"/>
    <w:rsid w:val="00F05653"/>
    <w:rsid w:val="00F229AA"/>
    <w:rsid w:val="00F30704"/>
    <w:rsid w:val="00F41AB4"/>
    <w:rsid w:val="00F80E37"/>
    <w:rsid w:val="00F9751A"/>
    <w:rsid w:val="00FA5D55"/>
    <w:rsid w:val="00FB41C4"/>
    <w:rsid w:val="00FB74AB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8D6E"/>
  <w15:docId w15:val="{82895A78-1730-4C75-AA27-35AB5A0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E8"/>
  </w:style>
  <w:style w:type="paragraph" w:styleId="Footer">
    <w:name w:val="footer"/>
    <w:basedOn w:val="Normal"/>
    <w:link w:val="FooterChar"/>
    <w:uiPriority w:val="99"/>
    <w:unhideWhenUsed/>
    <w:rsid w:val="002C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E8"/>
  </w:style>
  <w:style w:type="character" w:styleId="CommentReference">
    <w:name w:val="annotation reference"/>
    <w:basedOn w:val="DefaultParagraphFont"/>
    <w:uiPriority w:val="99"/>
    <w:semiHidden/>
    <w:unhideWhenUsed/>
    <w:rsid w:val="0096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6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rthpark.edu/employment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3D01-037D-4DAF-BB18-3D2D6C52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Park University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Duncan, Linda</dc:creator>
  <cp:lastModifiedBy>Cady, Heather</cp:lastModifiedBy>
  <cp:revision>2</cp:revision>
  <cp:lastPrinted>2018-10-01T19:25:00Z</cp:lastPrinted>
  <dcterms:created xsi:type="dcterms:W3CDTF">2023-05-11T19:12:00Z</dcterms:created>
  <dcterms:modified xsi:type="dcterms:W3CDTF">2023-05-11T19:12:00Z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350b9fbd27cc0743c682ec7a63e1e33b346e26400db61db44b25c6395339dc8c</vt:lpwstr>
  </property>
</Properties>
</file>